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9F" w:rsidRDefault="0024559F" w:rsidP="0024559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D023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11E4" w:rsidRDefault="00D02347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4D11E4" w:rsidRDefault="004D11E4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D0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24559F" w:rsidRPr="00364098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6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4D11E4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</w:t>
      </w:r>
      <w:r w:rsidR="00D0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77F9" w:rsidRP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24559F" w:rsidRDefault="004D11E4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2022-2023 годы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D023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</w:t>
        </w:r>
      </w:hyperlink>
      <w:r w:rsidRPr="00D02347"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B60F6B">
        <w:rPr>
          <w:rFonts w:ascii="Times New Roman" w:hAnsi="Times New Roman"/>
          <w:sz w:val="24"/>
          <w:szCs w:val="24"/>
        </w:rPr>
        <w:t>на территории Ново</w:t>
      </w:r>
      <w:r w:rsidR="00D02347">
        <w:rPr>
          <w:rFonts w:ascii="Times New Roman" w:hAnsi="Times New Roman"/>
          <w:sz w:val="24"/>
          <w:szCs w:val="24"/>
        </w:rPr>
        <w:t>николаевского</w:t>
      </w:r>
      <w:r w:rsidR="00B60F6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</w:t>
      </w:r>
      <w:r w:rsidR="004D11E4">
        <w:rPr>
          <w:rFonts w:ascii="Times New Roman" w:hAnsi="Times New Roman"/>
          <w:sz w:val="24"/>
          <w:szCs w:val="24"/>
        </w:rPr>
        <w:t>1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</w:t>
      </w:r>
      <w:r w:rsidR="004D11E4">
        <w:rPr>
          <w:rFonts w:ascii="Times New Roman" w:hAnsi="Times New Roman"/>
          <w:sz w:val="24"/>
          <w:szCs w:val="24"/>
        </w:rPr>
        <w:t xml:space="preserve"> и плановый период 2022-2023 годы</w:t>
      </w:r>
      <w:r w:rsidR="004277F9" w:rsidRPr="00053B83"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4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4D11E4">
        <w:rPr>
          <w:rFonts w:ascii="Times New Roman" w:hAnsi="Times New Roman"/>
          <w:sz w:val="24"/>
          <w:szCs w:val="24"/>
        </w:rPr>
        <w:t xml:space="preserve">Специалисту </w:t>
      </w:r>
      <w:r w:rsidR="00D02347">
        <w:rPr>
          <w:rFonts w:ascii="Times New Roman" w:hAnsi="Times New Roman"/>
          <w:sz w:val="24"/>
          <w:szCs w:val="24"/>
        </w:rPr>
        <w:t>2</w:t>
      </w:r>
      <w:r w:rsidR="004D11E4">
        <w:rPr>
          <w:rFonts w:ascii="Times New Roman" w:hAnsi="Times New Roman"/>
          <w:sz w:val="24"/>
          <w:szCs w:val="24"/>
        </w:rPr>
        <w:t xml:space="preserve"> категории по землеустройству и градостроительству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уполномоченн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ому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осуществление муниципального контрол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обеспечить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</w:t>
      </w:r>
      <w:r w:rsidR="00D02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николаевского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плановом периоде 2022-2023 годов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утвержденной пунктом 1 настоящего постановления.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559F" w:rsidRPr="004D11E4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60F6B" w:rsidRPr="003E745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w:history="1">
        <w:r w:rsidR="00D02347" w:rsidRPr="00D023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D02347" w:rsidRPr="00D0234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D02347" w:rsidRPr="00D023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selpasino.ru до 25.12.2020.</w:t>
        </w:r>
      </w:hyperlink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D02347">
        <w:rPr>
          <w:rFonts w:ascii="Times New Roman" w:hAnsi="Times New Roman"/>
          <w:sz w:val="24"/>
          <w:szCs w:val="24"/>
        </w:rPr>
        <w:t>Д.С. Бурков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FCB" w:rsidRPr="00053B83" w:rsidRDefault="003A1FCB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</w:t>
      </w:r>
      <w:r w:rsidR="00D023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24559F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поселения</w:t>
      </w:r>
      <w:r w:rsidR="00B60F6B">
        <w:rPr>
          <w:rFonts w:ascii="Times New Roman" w:hAnsi="Times New Roman" w:cs="Times New Roman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sz w:val="24"/>
          <w:szCs w:val="24"/>
        </w:rPr>
        <w:t>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</w:t>
      </w:r>
      <w:r w:rsidR="004D11E4">
        <w:rPr>
          <w:rFonts w:ascii="Times New Roman" w:hAnsi="Times New Roman" w:cs="Times New Roman"/>
          <w:sz w:val="24"/>
          <w:szCs w:val="24"/>
        </w:rPr>
        <w:t>1</w:t>
      </w:r>
      <w:r w:rsidR="00D02347">
        <w:rPr>
          <w:rFonts w:ascii="Times New Roman" w:hAnsi="Times New Roman" w:cs="Times New Roman"/>
          <w:sz w:val="24"/>
          <w:szCs w:val="24"/>
        </w:rPr>
        <w:t>8</w:t>
      </w:r>
      <w:r w:rsidR="004D11E4"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D02347">
        <w:rPr>
          <w:rFonts w:ascii="Times New Roman" w:hAnsi="Times New Roman" w:cs="Times New Roman"/>
          <w:sz w:val="24"/>
          <w:szCs w:val="24"/>
        </w:rPr>
        <w:t>109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Ново</w:t>
      </w:r>
      <w:r w:rsidR="00D02347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45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1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D023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и плановый период 2022-2023 годы</w:t>
      </w:r>
      <w:r w:rsidR="004277F9" w:rsidRPr="00B60F6B"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D02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в сфере муниципального контроля на территории Ново</w:t>
            </w:r>
            <w:r w:rsidR="00D02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2022-2023 годы</w:t>
            </w:r>
          </w:p>
        </w:tc>
      </w:tr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D02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02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Ново</w:t>
      </w:r>
      <w:r w:rsidR="00D0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C6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</w:t>
      </w:r>
      <w:proofErr w:type="gramStart"/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Ново</w:t>
      </w:r>
      <w:r w:rsidR="00D0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11E4" w:rsidRPr="00053B83" w:rsidRDefault="004D11E4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</w:t>
      </w:r>
      <w:r w:rsidR="00D02347">
        <w:rPr>
          <w:rFonts w:ascii="Times New Roman" w:hAnsi="Times New Roman" w:cs="Times New Roman"/>
          <w:sz w:val="24"/>
          <w:szCs w:val="24"/>
        </w:rPr>
        <w:t>николаевского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контроля проводились контрольные мероприятия в формате плановых, выездных и документарных проверок, а также плановых (рейдовых) осмотров.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>Всего 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3807BD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807BD">
        <w:rPr>
          <w:rFonts w:ascii="Times New Roman" w:hAnsi="Times New Roman" w:cs="Times New Roman"/>
          <w:sz w:val="24"/>
          <w:szCs w:val="24"/>
        </w:rPr>
        <w:t>ок в отношении  физических лиц</w:t>
      </w:r>
      <w:r w:rsidR="0051061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807BD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 w:rsidR="003807BD">
        <w:rPr>
          <w:rFonts w:ascii="Times New Roman" w:hAnsi="Times New Roman" w:cs="Times New Roman"/>
          <w:sz w:val="24"/>
          <w:szCs w:val="24"/>
        </w:rPr>
        <w:t>ок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24559F" w:rsidRDefault="0051061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мероприятия по муниципальному контролю не запланированы</w:t>
      </w:r>
      <w:r w:rsidR="0024559F" w:rsidRPr="00053B83">
        <w:rPr>
          <w:rFonts w:ascii="Times New Roman" w:hAnsi="Times New Roman" w:cs="Times New Roman"/>
          <w:sz w:val="24"/>
          <w:szCs w:val="24"/>
        </w:rPr>
        <w:t>.</w:t>
      </w:r>
    </w:p>
    <w:p w:rsidR="00E65946" w:rsidRPr="00053B83" w:rsidRDefault="003807BD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946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5946" w:rsidRPr="00E659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.</w:t>
      </w:r>
      <w:r w:rsidR="00E659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2018</w:t>
      </w:r>
      <w:r w:rsidR="004C6BA0">
        <w:rPr>
          <w:rFonts w:ascii="Times New Roman" w:hAnsi="Times New Roman" w:cs="Times New Roman"/>
          <w:sz w:val="24"/>
          <w:szCs w:val="24"/>
        </w:rPr>
        <w:t>,</w:t>
      </w:r>
      <w:r w:rsidR="00E65946">
        <w:rPr>
          <w:rFonts w:ascii="Times New Roman" w:hAnsi="Times New Roman" w:cs="Times New Roman"/>
          <w:sz w:val="24"/>
          <w:szCs w:val="24"/>
        </w:rPr>
        <w:t xml:space="preserve"> в 2019</w:t>
      </w:r>
      <w:r w:rsidR="004C6BA0">
        <w:rPr>
          <w:rFonts w:ascii="Times New Roman" w:hAnsi="Times New Roman" w:cs="Times New Roman"/>
          <w:sz w:val="24"/>
          <w:szCs w:val="24"/>
        </w:rPr>
        <w:t xml:space="preserve"> и 2020</w:t>
      </w:r>
      <w:r w:rsidR="00E6594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не поступали.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</w:t>
      </w:r>
      <w:r w:rsidR="00380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B83">
        <w:rPr>
          <w:rFonts w:ascii="Times New Roman" w:hAnsi="Times New Roman" w:cs="Times New Roman"/>
          <w:sz w:val="24"/>
          <w:szCs w:val="24"/>
        </w:rPr>
        <w:t>Структура проведенных проверок по направлениям в 20</w:t>
      </w:r>
      <w:r w:rsidR="00E65946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F7722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-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ципальный земельный контроль – </w:t>
      </w:r>
      <w:r w:rsidR="003807BD">
        <w:rPr>
          <w:rFonts w:ascii="Times New Roman" w:hAnsi="Times New Roman" w:cs="Times New Roman"/>
          <w:sz w:val="24"/>
          <w:szCs w:val="24"/>
        </w:rPr>
        <w:t xml:space="preserve">7  </w:t>
      </w:r>
      <w:r w:rsidR="00E65946">
        <w:rPr>
          <w:rFonts w:ascii="Times New Roman" w:hAnsi="Times New Roman" w:cs="Times New Roman"/>
          <w:sz w:val="24"/>
          <w:szCs w:val="24"/>
        </w:rPr>
        <w:t>планов</w:t>
      </w:r>
      <w:r w:rsidR="003807BD">
        <w:rPr>
          <w:rFonts w:ascii="Times New Roman" w:hAnsi="Times New Roman" w:cs="Times New Roman"/>
          <w:sz w:val="24"/>
          <w:szCs w:val="24"/>
        </w:rPr>
        <w:t>ых</w:t>
      </w:r>
      <w:r w:rsidR="00E65946">
        <w:rPr>
          <w:rFonts w:ascii="Times New Roman" w:hAnsi="Times New Roman" w:cs="Times New Roman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sz w:val="24"/>
          <w:szCs w:val="24"/>
        </w:rPr>
        <w:t>провер</w:t>
      </w:r>
      <w:r w:rsidR="003807BD">
        <w:rPr>
          <w:rFonts w:ascii="Times New Roman" w:hAnsi="Times New Roman" w:cs="Times New Roman"/>
          <w:sz w:val="24"/>
          <w:szCs w:val="24"/>
        </w:rPr>
        <w:t>ок</w:t>
      </w:r>
      <w:r w:rsidR="00CA5FAF">
        <w:rPr>
          <w:rFonts w:ascii="Times New Roman" w:hAnsi="Times New Roman" w:cs="Times New Roman"/>
          <w:sz w:val="24"/>
          <w:szCs w:val="24"/>
        </w:rPr>
        <w:t>;</w:t>
      </w:r>
    </w:p>
    <w:p w:rsidR="00CA5FAF" w:rsidRPr="00053B83" w:rsidRDefault="00CA5FAF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жилищному муниципальному контролю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 w:rsidRPr="00CA5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F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A5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FAF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FA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A5FA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Ново</w:t>
      </w:r>
      <w:r w:rsidR="004C6BA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946">
        <w:rPr>
          <w:rFonts w:ascii="Times New Roman" w:hAnsi="Times New Roman" w:cs="Times New Roman"/>
          <w:sz w:val="24"/>
          <w:szCs w:val="24"/>
        </w:rPr>
        <w:t xml:space="preserve">, </w:t>
      </w:r>
      <w:r w:rsidR="00E65946" w:rsidRPr="00E65946">
        <w:rPr>
          <w:rFonts w:ascii="Times New Roman" w:hAnsi="Times New Roman" w:cs="Times New Roman"/>
          <w:sz w:val="24"/>
          <w:szCs w:val="24"/>
        </w:rPr>
        <w:t>муниципальн</w:t>
      </w:r>
      <w:r w:rsidR="00E65946">
        <w:rPr>
          <w:rFonts w:ascii="Times New Roman" w:hAnsi="Times New Roman" w:cs="Times New Roman"/>
          <w:sz w:val="24"/>
          <w:szCs w:val="24"/>
        </w:rPr>
        <w:t>ому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65946">
        <w:rPr>
          <w:rFonts w:ascii="Times New Roman" w:hAnsi="Times New Roman" w:cs="Times New Roman"/>
          <w:sz w:val="24"/>
          <w:szCs w:val="24"/>
        </w:rPr>
        <w:t>ю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х</w:t>
      </w:r>
      <w:r w:rsidR="00CA5FAF">
        <w:rPr>
          <w:rFonts w:ascii="Times New Roman" w:hAnsi="Times New Roman" w:cs="Times New Roman"/>
          <w:sz w:val="24"/>
          <w:szCs w:val="24"/>
        </w:rPr>
        <w:t xml:space="preserve">оде </w:t>
      </w:r>
      <w:r w:rsidR="00E6594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807BD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CA5FAF">
        <w:rPr>
          <w:rFonts w:ascii="Times New Roman" w:hAnsi="Times New Roman" w:cs="Times New Roman"/>
          <w:sz w:val="24"/>
          <w:szCs w:val="24"/>
        </w:rPr>
        <w:t xml:space="preserve"> </w:t>
      </w:r>
      <w:r w:rsidR="003807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CA5FAF">
        <w:rPr>
          <w:rFonts w:ascii="Times New Roman" w:hAnsi="Times New Roman" w:cs="Times New Roman"/>
          <w:sz w:val="24"/>
          <w:szCs w:val="24"/>
        </w:rPr>
        <w:t>нарушений</w:t>
      </w:r>
      <w:r w:rsidRPr="00053B83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Результаты проведения мероприятий по муниципальному </w:t>
      </w:r>
      <w:r w:rsidR="00CA5FAF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053B83">
        <w:rPr>
          <w:rFonts w:ascii="Times New Roman" w:hAnsi="Times New Roman" w:cs="Times New Roman"/>
          <w:sz w:val="24"/>
          <w:szCs w:val="24"/>
        </w:rPr>
        <w:t>контролю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 </w:t>
      </w:r>
      <w:r w:rsidRPr="00053B83">
        <w:rPr>
          <w:rFonts w:ascii="Times New Roman" w:hAnsi="Times New Roman" w:cs="Times New Roman"/>
          <w:sz w:val="24"/>
          <w:szCs w:val="24"/>
        </w:rPr>
        <w:t>и индивидуальными предпринимателями в 20</w:t>
      </w:r>
      <w:r w:rsidR="00E65946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3B83">
        <w:rPr>
          <w:rFonts w:ascii="Times New Roman" w:hAnsi="Times New Roman" w:cs="Times New Roman"/>
          <w:sz w:val="24"/>
          <w:szCs w:val="24"/>
        </w:rPr>
        <w:br/>
        <w:t>в судебном порядке не оспаривались.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Ново</w:t>
      </w:r>
      <w:r w:rsidR="004C6BA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утверждены:</w:t>
      </w:r>
    </w:p>
    <w:p w:rsidR="00E65946" w:rsidRDefault="00BF7722" w:rsidP="00E659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переч</w:t>
      </w:r>
      <w:r w:rsidR="003D010F">
        <w:rPr>
          <w:rFonts w:ascii="Times New Roman" w:hAnsi="Times New Roman" w:cs="Times New Roman"/>
          <w:bCs/>
          <w:sz w:val="24"/>
          <w:szCs w:val="24"/>
        </w:rPr>
        <w:t>ень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 xml:space="preserve"> видов муниципального контроля</w:t>
      </w:r>
      <w:r w:rsidR="003D0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и органов местного самоуправления, уполномоченных на их осуществление</w:t>
      </w:r>
      <w:r w:rsidR="003D010F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722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722">
        <w:rPr>
          <w:rFonts w:ascii="Times New Roman" w:hAnsi="Times New Roman" w:cs="Times New Roman"/>
          <w:sz w:val="24"/>
          <w:szCs w:val="24"/>
        </w:rPr>
        <w:t>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</w:t>
      </w:r>
      <w:r w:rsidR="003D010F">
        <w:rPr>
          <w:rFonts w:ascii="Times New Roman" w:hAnsi="Times New Roman" w:cs="Times New Roman"/>
          <w:sz w:val="24"/>
          <w:szCs w:val="24"/>
        </w:rPr>
        <w:t>ного контроля плановых проверок;</w:t>
      </w:r>
    </w:p>
    <w:p w:rsidR="003D010F" w:rsidRPr="003D010F" w:rsidRDefault="003D010F" w:rsidP="003D01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D010F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D010F">
        <w:rPr>
          <w:rFonts w:ascii="Times New Roman" w:hAnsi="Times New Roman" w:cs="Times New Roman"/>
          <w:bCs/>
          <w:sz w:val="24"/>
          <w:szCs w:val="24"/>
        </w:rPr>
        <w:t>к оформления и содержания заданий на проведение органом муниципального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010F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10F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 профилактики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D010F">
        <w:rPr>
          <w:rFonts w:ascii="Times New Roman" w:hAnsi="Times New Roman" w:cs="Times New Roman"/>
          <w:sz w:val="24"/>
          <w:szCs w:val="24"/>
        </w:rPr>
        <w:t>на территории Ново</w:t>
      </w:r>
      <w:r w:rsidR="004C6BA0">
        <w:rPr>
          <w:rFonts w:ascii="Times New Roman" w:hAnsi="Times New Roman" w:cs="Times New Roman"/>
          <w:sz w:val="24"/>
          <w:szCs w:val="24"/>
        </w:rPr>
        <w:t>николаевского</w:t>
      </w:r>
      <w:r w:rsidRPr="003D010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538D1">
        <w:rPr>
          <w:rFonts w:ascii="Times New Roman" w:hAnsi="Times New Roman" w:cs="Times New Roman"/>
          <w:sz w:val="24"/>
          <w:szCs w:val="24"/>
        </w:rPr>
        <w:t xml:space="preserve">19 </w:t>
      </w:r>
      <w:r w:rsidRPr="003D010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 </w:t>
      </w:r>
      <w:r w:rsidR="00CA5FAF">
        <w:rPr>
          <w:rFonts w:ascii="Times New Roman" w:hAnsi="Times New Roman" w:cs="Times New Roman"/>
          <w:sz w:val="24"/>
          <w:szCs w:val="24"/>
        </w:rPr>
        <w:t>6</w:t>
      </w:r>
      <w:r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</w:t>
      </w:r>
      <w:r w:rsidR="00F538D1">
        <w:rPr>
          <w:rFonts w:ascii="Times New Roman" w:hAnsi="Times New Roman" w:cs="Times New Roman"/>
          <w:sz w:val="24"/>
          <w:szCs w:val="24"/>
        </w:rPr>
        <w:t>николаевского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CA5FAF" w:rsidRPr="00CA5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</w:t>
      </w:r>
      <w:r w:rsidR="003D010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7</w:t>
      </w: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3D010F" w:rsidRDefault="0024559F" w:rsidP="003D010F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3D010F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 w:rsidRPr="003D010F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3D010F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3D010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</w:t>
      </w: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</w:t>
      </w:r>
      <w:r w:rsidR="003D010F">
        <w:rPr>
          <w:sz w:val="24"/>
          <w:szCs w:val="24"/>
        </w:rPr>
        <w:t>0</w:t>
      </w:r>
      <w:r w:rsidRPr="00053B83">
        <w:rPr>
          <w:sz w:val="24"/>
          <w:szCs w:val="24"/>
        </w:rPr>
        <w:t>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3D010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24559F" w:rsidRPr="00053B8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</w:t>
      </w:r>
      <w:r w:rsidR="0024559F">
        <w:rPr>
          <w:sz w:val="24"/>
          <w:szCs w:val="24"/>
        </w:rPr>
        <w:t xml:space="preserve">е </w:t>
      </w:r>
      <w:r w:rsidR="0024559F" w:rsidRPr="00053B83">
        <w:rPr>
          <w:sz w:val="24"/>
          <w:szCs w:val="24"/>
        </w:rPr>
        <w:t>-</w:t>
      </w:r>
      <w:r w:rsidR="00FD5343">
        <w:rPr>
          <w:sz w:val="24"/>
          <w:szCs w:val="24"/>
        </w:rPr>
        <w:t xml:space="preserve"> </w:t>
      </w:r>
      <w:r w:rsidR="0024559F" w:rsidRPr="00053B83">
        <w:rPr>
          <w:sz w:val="24"/>
          <w:szCs w:val="24"/>
        </w:rPr>
        <w:t>графике профилактических мероприятий на 20</w:t>
      </w:r>
      <w:r w:rsidR="00FD5343">
        <w:rPr>
          <w:sz w:val="24"/>
          <w:szCs w:val="24"/>
        </w:rPr>
        <w:t>2</w:t>
      </w:r>
      <w:r w:rsidR="00F538D1">
        <w:rPr>
          <w:sz w:val="24"/>
          <w:szCs w:val="24"/>
        </w:rPr>
        <w:t>1</w:t>
      </w:r>
      <w:r w:rsidR="0024559F"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</w:t>
      </w:r>
      <w:r w:rsidR="003D010F">
        <w:rPr>
          <w:rFonts w:ascii="Times New Roman" w:hAnsi="Times New Roman" w:cs="Times New Roman"/>
          <w:sz w:val="24"/>
          <w:szCs w:val="24"/>
        </w:rPr>
        <w:t>1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</w:t>
      </w:r>
      <w:r w:rsidR="003D010F">
        <w:rPr>
          <w:rFonts w:ascii="Times New Roman" w:eastAsia="Calibri" w:hAnsi="Times New Roman" w:cs="Times New Roman"/>
          <w:sz w:val="24"/>
          <w:szCs w:val="24"/>
        </w:rPr>
        <w:t>1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D010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99"/>
        <w:gridCol w:w="1700"/>
        <w:gridCol w:w="944"/>
        <w:gridCol w:w="49"/>
        <w:gridCol w:w="896"/>
        <w:gridCol w:w="96"/>
        <w:gridCol w:w="996"/>
        <w:gridCol w:w="1575"/>
        <w:gridCol w:w="127"/>
      </w:tblGrid>
      <w:tr w:rsidR="0024559F" w:rsidRPr="00220519" w:rsidTr="00EE0237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Формы и виды профилактических  мероприятий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EE0237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3D010F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</w:t>
            </w:r>
            <w:r w:rsidR="003D010F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</w:t>
            </w:r>
            <w:r w:rsidR="003D010F">
              <w:rPr>
                <w:rFonts w:ascii="Times New Roman" w:hAnsi="Times New Roman"/>
              </w:rPr>
              <w:t>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</w:t>
            </w:r>
            <w:r w:rsidR="003D010F">
              <w:rPr>
                <w:rFonts w:ascii="Times New Roman" w:hAnsi="Times New Roman"/>
              </w:rPr>
              <w:t>3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  <w:tr w:rsidR="0024559F" w:rsidRPr="00220519" w:rsidTr="00EE0237">
        <w:trPr>
          <w:gridAfter w:val="1"/>
          <w:wAfter w:w="127" w:type="dxa"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</w:t>
            </w:r>
            <w:r w:rsidRPr="00220519">
              <w:rPr>
                <w:rFonts w:ascii="Times New Roman" w:hAnsi="Times New Roman"/>
              </w:rPr>
              <w:lastRenderedPageBreak/>
              <w:t xml:space="preserve">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3D010F" w:rsidP="00F538D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</w:t>
            </w:r>
            <w:r w:rsidR="00F538D1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категории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землеустройст-ву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градостроитель-</w:t>
            </w:r>
            <w:proofErr w:type="spellStart"/>
            <w:r>
              <w:rPr>
                <w:rFonts w:ascii="Times New Roman" w:hAnsi="Times New Roman"/>
              </w:rPr>
              <w:t>ству</w:t>
            </w:r>
            <w:proofErr w:type="spellEnd"/>
            <w:r>
              <w:rPr>
                <w:rFonts w:ascii="Times New Roman" w:hAnsi="Times New Roman"/>
              </w:rPr>
              <w:t xml:space="preserve"> (далее – специалист </w:t>
            </w:r>
            <w:r w:rsidR="00F538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категории)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</w:t>
            </w:r>
            <w:r w:rsidRPr="00220519">
              <w:rPr>
                <w:rFonts w:ascii="Times New Roman" w:hAnsi="Times New Roman"/>
              </w:rPr>
              <w:lastRenderedPageBreak/>
              <w:t xml:space="preserve">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3D010F" w:rsidP="00F538D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F538D1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 xml:space="preserve">2 </w:t>
            </w:r>
            <w:r w:rsidRPr="003D010F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F538D1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t>Специалист</w:t>
            </w:r>
            <w:r w:rsidR="00F538D1">
              <w:rPr>
                <w:rFonts w:ascii="Times New Roman" w:hAnsi="Times New Roman"/>
              </w:rPr>
              <w:t xml:space="preserve"> </w:t>
            </w:r>
            <w:r w:rsidRPr="003D010F">
              <w:rPr>
                <w:rFonts w:ascii="Times New Roman" w:hAnsi="Times New Roman"/>
              </w:rPr>
              <w:t xml:space="preserve"> </w:t>
            </w:r>
            <w:r w:rsidR="00F538D1">
              <w:rPr>
                <w:rFonts w:ascii="Times New Roman" w:hAnsi="Times New Roman"/>
              </w:rPr>
              <w:t>2</w:t>
            </w:r>
            <w:r w:rsidRPr="003D010F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</w:t>
            </w:r>
            <w:r w:rsidRPr="00220519">
              <w:rPr>
                <w:rFonts w:ascii="Times New Roman" w:hAnsi="Times New Roman"/>
              </w:rPr>
              <w:lastRenderedPageBreak/>
              <w:t xml:space="preserve">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F538D1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lastRenderedPageBreak/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3D010F">
              <w:rPr>
                <w:rFonts w:ascii="Times New Roman" w:hAnsi="Times New Roman"/>
              </w:rPr>
              <w:t xml:space="preserve"> категории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</w:t>
            </w:r>
            <w:r w:rsidRPr="00220519">
              <w:rPr>
                <w:rFonts w:ascii="Times New Roman" w:hAnsi="Times New Roman"/>
              </w:rPr>
              <w:lastRenderedPageBreak/>
              <w:t xml:space="preserve">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</w:t>
            </w:r>
            <w:r w:rsidRPr="00220519">
              <w:rPr>
                <w:rFonts w:ascii="Times New Roman" w:hAnsi="Times New Roman"/>
              </w:rPr>
              <w:lastRenderedPageBreak/>
              <w:t xml:space="preserve">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</w:t>
            </w:r>
            <w:r w:rsidRPr="00220519">
              <w:rPr>
                <w:rFonts w:ascii="Times New Roman" w:hAnsi="Times New Roman"/>
              </w:rPr>
              <w:lastRenderedPageBreak/>
              <w:t xml:space="preserve">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предупреждение нарушений обязательных </w:t>
            </w:r>
            <w:r w:rsidRPr="00220519">
              <w:rPr>
                <w:rFonts w:ascii="Times New Roman" w:hAnsi="Times New Roman"/>
              </w:rPr>
              <w:lastRenderedPageBreak/>
              <w:t xml:space="preserve">требований,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44693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Размещение на официальном сайте Ново</w:t>
            </w:r>
            <w:r w:rsidR="00F538D1">
              <w:rPr>
                <w:rFonts w:ascii="Times New Roman" w:hAnsi="Times New Roman"/>
              </w:rPr>
              <w:t>николаевского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оценка соблюдения которых является предметом муниципального контроля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и текстов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44693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44693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 xml:space="preserve">2 </w:t>
            </w:r>
            <w:r w:rsidRPr="00446933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F538D1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информации о результатах осуществления муниципального </w:t>
            </w:r>
            <w:r w:rsidRPr="00220519">
              <w:rPr>
                <w:rFonts w:ascii="Times New Roman" w:hAnsi="Times New Roman"/>
              </w:rPr>
              <w:lastRenderedPageBreak/>
              <w:t>контроля на территории Ново</w:t>
            </w:r>
            <w:r w:rsidR="00F538D1">
              <w:rPr>
                <w:rFonts w:ascii="Times New Roman" w:hAnsi="Times New Roman"/>
              </w:rPr>
              <w:t>николаевского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lastRenderedPageBreak/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44693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обеспечение открытости и </w:t>
            </w:r>
            <w:r w:rsidRPr="00220519">
              <w:rPr>
                <w:rFonts w:ascii="Times New Roman" w:hAnsi="Times New Roman"/>
              </w:rPr>
              <w:lastRenderedPageBreak/>
              <w:t xml:space="preserve">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>2</w:t>
            </w:r>
            <w:r w:rsidRPr="0044693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220519" w:rsidRPr="00220519">
              <w:rPr>
                <w:rFonts w:ascii="Times New Roman" w:hAnsi="Times New Roman"/>
              </w:rPr>
              <w:t>1</w:t>
            </w:r>
            <w:r w:rsidRPr="00220519">
              <w:rPr>
                <w:rFonts w:ascii="Times New Roman" w:hAnsi="Times New Roman"/>
              </w:rPr>
              <w:t xml:space="preserve"> год </w:t>
            </w:r>
            <w:r w:rsidR="00EE0237">
              <w:rPr>
                <w:rFonts w:ascii="Times New Roman" w:hAnsi="Times New Roman"/>
              </w:rPr>
              <w:t>и плановый период 2022-2023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F538D1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 xml:space="preserve">Специалист </w:t>
            </w:r>
            <w:r w:rsidR="00F538D1">
              <w:rPr>
                <w:rFonts w:ascii="Times New Roman" w:hAnsi="Times New Roman"/>
              </w:rPr>
              <w:t xml:space="preserve">2 </w:t>
            </w:r>
            <w:r w:rsidRPr="00446933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Ново</w:t>
      </w:r>
      <w:r w:rsidR="00F53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53B83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Pr="00053B83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Ново</w:t>
      </w:r>
      <w:r w:rsidR="00F538D1">
        <w:rPr>
          <w:rFonts w:ascii="Times New Roman" w:hAnsi="Times New Roman" w:cs="Times New Roman"/>
          <w:sz w:val="24"/>
          <w:szCs w:val="24"/>
        </w:rPr>
        <w:t>николаевского</w:t>
      </w:r>
      <w:r w:rsidRPr="00BD207E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E0237">
        <w:rPr>
          <w:rFonts w:ascii="Times New Roman" w:hAnsi="Times New Roman" w:cs="Times New Roman"/>
          <w:sz w:val="24"/>
          <w:szCs w:val="24"/>
        </w:rPr>
        <w:t>1</w:t>
      </w:r>
      <w:r w:rsidRPr="00BD207E">
        <w:rPr>
          <w:rFonts w:ascii="Times New Roman" w:hAnsi="Times New Roman" w:cs="Times New Roman"/>
          <w:sz w:val="24"/>
          <w:szCs w:val="24"/>
        </w:rPr>
        <w:t xml:space="preserve"> год</w:t>
      </w:r>
      <w:r w:rsidR="00EE0237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91" w:rsidRDefault="00780A91">
      <w:pPr>
        <w:spacing w:after="0" w:line="240" w:lineRule="auto"/>
      </w:pPr>
      <w:r>
        <w:separator/>
      </w:r>
    </w:p>
  </w:endnote>
  <w:endnote w:type="continuationSeparator" w:id="0">
    <w:p w:rsidR="00780A91" w:rsidRDefault="0078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91" w:rsidRDefault="00780A91">
      <w:pPr>
        <w:spacing w:after="0" w:line="240" w:lineRule="auto"/>
      </w:pPr>
      <w:r>
        <w:separator/>
      </w:r>
    </w:p>
  </w:footnote>
  <w:footnote w:type="continuationSeparator" w:id="0">
    <w:p w:rsidR="00780A91" w:rsidRDefault="0078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07001"/>
      <w:docPartObj>
        <w:docPartGallery w:val="Page Numbers (Top of Page)"/>
        <w:docPartUnique/>
      </w:docPartObj>
    </w:sdtPr>
    <w:sdtEndPr/>
    <w:sdtContent>
      <w:p w:rsidR="00C22068" w:rsidRDefault="005D5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BD">
          <w:rPr>
            <w:noProof/>
          </w:rPr>
          <w:t>2</w:t>
        </w:r>
        <w:r>
          <w:fldChar w:fldCharType="end"/>
        </w:r>
      </w:p>
    </w:sdtContent>
  </w:sdt>
  <w:p w:rsidR="00C22068" w:rsidRDefault="00780A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7"/>
    <w:rsid w:val="00220519"/>
    <w:rsid w:val="0024559F"/>
    <w:rsid w:val="003807BD"/>
    <w:rsid w:val="003A1FCB"/>
    <w:rsid w:val="003D010F"/>
    <w:rsid w:val="00416C3B"/>
    <w:rsid w:val="004277F9"/>
    <w:rsid w:val="00446933"/>
    <w:rsid w:val="004C6BA0"/>
    <w:rsid w:val="004D11E4"/>
    <w:rsid w:val="00510616"/>
    <w:rsid w:val="005D5674"/>
    <w:rsid w:val="00780A91"/>
    <w:rsid w:val="00827DBE"/>
    <w:rsid w:val="00A10C77"/>
    <w:rsid w:val="00A75E48"/>
    <w:rsid w:val="00B60DF7"/>
    <w:rsid w:val="00B60F6B"/>
    <w:rsid w:val="00B9757D"/>
    <w:rsid w:val="00BD207E"/>
    <w:rsid w:val="00BF7722"/>
    <w:rsid w:val="00C535EA"/>
    <w:rsid w:val="00CA5FAF"/>
    <w:rsid w:val="00D02347"/>
    <w:rsid w:val="00D11C50"/>
    <w:rsid w:val="00E65946"/>
    <w:rsid w:val="00EE0237"/>
    <w:rsid w:val="00F538D1"/>
    <w:rsid w:val="00FC19D5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2020-12-22T05:04:00Z</cp:lastPrinted>
  <dcterms:created xsi:type="dcterms:W3CDTF">2019-05-23T03:31:00Z</dcterms:created>
  <dcterms:modified xsi:type="dcterms:W3CDTF">2020-12-23T04:38:00Z</dcterms:modified>
</cp:coreProperties>
</file>