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86C" w:rsidRPr="0082586C" w:rsidRDefault="0082586C" w:rsidP="008258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82586C" w:rsidRPr="0082586C" w:rsidRDefault="0082586C" w:rsidP="00825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2586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82586C" w:rsidRPr="0082586C" w:rsidRDefault="0082586C" w:rsidP="00825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2586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</w:t>
      </w:r>
      <w:r w:rsidR="00AB6E7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НИКОЛАЕВСКОГО</w:t>
      </w:r>
      <w:r w:rsidRPr="0082586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</w:t>
      </w:r>
    </w:p>
    <w:p w:rsidR="0082586C" w:rsidRPr="0082586C" w:rsidRDefault="0082586C" w:rsidP="00825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86C" w:rsidRPr="0082586C" w:rsidRDefault="0082586C" w:rsidP="00825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2586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82586C" w:rsidRPr="0082586C" w:rsidRDefault="0082586C" w:rsidP="00825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86C" w:rsidRPr="0082586C" w:rsidRDefault="002B4354" w:rsidP="00825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AB6E7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B6E74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86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</w:p>
    <w:p w:rsidR="0082586C" w:rsidRPr="0082586C" w:rsidRDefault="0082586C" w:rsidP="008258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B6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</w:t>
      </w:r>
      <w:r w:rsidR="00AB6E7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николаевка</w:t>
      </w:r>
    </w:p>
    <w:p w:rsidR="0082586C" w:rsidRPr="0082586C" w:rsidRDefault="0082586C" w:rsidP="008258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86C" w:rsidRPr="0082586C" w:rsidRDefault="0082586C" w:rsidP="0082586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состава комиссии по соблюдению требований к служебному </w:t>
      </w:r>
    </w:p>
    <w:p w:rsidR="0082586C" w:rsidRPr="0082586C" w:rsidRDefault="0082586C" w:rsidP="0082586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поведению и урегулированию конфликта интересов Администрации </w:t>
      </w:r>
    </w:p>
    <w:p w:rsidR="0082586C" w:rsidRPr="0082586C" w:rsidRDefault="0082586C" w:rsidP="0082586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</w:t>
      </w:r>
      <w:r w:rsidR="00AB6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николаевского </w:t>
      </w:r>
      <w:r w:rsidRPr="00825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</w:p>
    <w:p w:rsidR="0082586C" w:rsidRPr="0082586C" w:rsidRDefault="0082586C" w:rsidP="00825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86C" w:rsidRPr="0082586C" w:rsidRDefault="00121F1F" w:rsidP="00825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</w:t>
      </w:r>
      <w:bookmarkStart w:id="0" w:name="_GoBack"/>
      <w:bookmarkEnd w:id="0"/>
      <w:r w:rsidR="0082586C"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требований Федеральных законов от 2 марта 2007 года № 25-ФЗ «О муниципальной службе в Российской Федерации», от 25 декабря 2008 года № 273-ФЗ «О противодействии коррупции», Указа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 в соответствии с Положением о комиссиях органов местного</w:t>
      </w:r>
      <w:proofErr w:type="gramEnd"/>
      <w:r w:rsidR="0082586C"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самоуправления и избирательных комиссий муниципальных образований Томской области по соблюдению требований к служебному  поведению муниципальных служащих в Томской области и урегулированию конфликта интересов, утвержденным Законом Томской области от 11 сентября 2007 года № 198-ОЗ «О муниципальной службе в Томской области»,</w:t>
      </w:r>
    </w:p>
    <w:p w:rsidR="0082586C" w:rsidRPr="0082586C" w:rsidRDefault="0082586C" w:rsidP="00825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86C" w:rsidRPr="00AB6E74" w:rsidRDefault="0082586C" w:rsidP="00825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E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82586C" w:rsidRPr="0082586C" w:rsidRDefault="0082586C" w:rsidP="00825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586C" w:rsidRPr="00AB6E74" w:rsidRDefault="0082586C" w:rsidP="007F00A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E74">
        <w:rPr>
          <w:rFonts w:ascii="Times New Roman" w:hAnsi="Times New Roman" w:cs="Times New Roman"/>
          <w:sz w:val="24"/>
          <w:szCs w:val="24"/>
          <w:lang w:eastAsia="ru-RU"/>
        </w:rPr>
        <w:t>1. Утвердить комиссию по соблюдению требований к служебному поведению и урегулированию конфликта интересов Администрации Ново</w:t>
      </w:r>
      <w:r w:rsidR="00AB6E74" w:rsidRPr="00AB6E74">
        <w:rPr>
          <w:rFonts w:ascii="Times New Roman" w:hAnsi="Times New Roman" w:cs="Times New Roman"/>
          <w:sz w:val="24"/>
          <w:szCs w:val="24"/>
          <w:lang w:eastAsia="ru-RU"/>
        </w:rPr>
        <w:t>николаевского</w:t>
      </w:r>
      <w:r w:rsidRPr="00AB6E74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(далее – комиссия) в следующем составе:</w:t>
      </w:r>
    </w:p>
    <w:p w:rsidR="0082586C" w:rsidRPr="00AB6E74" w:rsidRDefault="002B4354" w:rsidP="007F00A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E74">
        <w:rPr>
          <w:rFonts w:ascii="Times New Roman" w:hAnsi="Times New Roman" w:cs="Times New Roman"/>
          <w:sz w:val="24"/>
          <w:szCs w:val="24"/>
          <w:lang w:eastAsia="ru-RU"/>
        </w:rPr>
        <w:t xml:space="preserve">Якунина Наталья Анатольевна </w:t>
      </w:r>
      <w:r w:rsidR="0082586C" w:rsidRPr="00AB6E74">
        <w:rPr>
          <w:rFonts w:ascii="Times New Roman" w:hAnsi="Times New Roman" w:cs="Times New Roman"/>
          <w:sz w:val="24"/>
          <w:szCs w:val="24"/>
          <w:lang w:eastAsia="ru-RU"/>
        </w:rPr>
        <w:t>– председатель комиссии, управл</w:t>
      </w:r>
      <w:r w:rsidR="00AB6E74" w:rsidRPr="00AB6E74">
        <w:rPr>
          <w:rFonts w:ascii="Times New Roman" w:hAnsi="Times New Roman" w:cs="Times New Roman"/>
          <w:sz w:val="24"/>
          <w:szCs w:val="24"/>
          <w:lang w:eastAsia="ru-RU"/>
        </w:rPr>
        <w:t>яющий</w:t>
      </w:r>
      <w:r w:rsidR="0082586C" w:rsidRPr="00AB6E74">
        <w:rPr>
          <w:rFonts w:ascii="Times New Roman" w:hAnsi="Times New Roman" w:cs="Times New Roman"/>
          <w:sz w:val="24"/>
          <w:szCs w:val="24"/>
          <w:lang w:eastAsia="ru-RU"/>
        </w:rPr>
        <w:t xml:space="preserve"> делами</w:t>
      </w:r>
      <w:r w:rsidR="00F0732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2586C" w:rsidRPr="00AB6E74" w:rsidRDefault="002B4354" w:rsidP="007F00A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Кузюкова Валентина Александровна </w:t>
      </w:r>
      <w:r w:rsidR="0082586C" w:rsidRPr="00AB6E74">
        <w:rPr>
          <w:rFonts w:ascii="Times New Roman" w:hAnsi="Times New Roman" w:cs="Times New Roman"/>
          <w:sz w:val="24"/>
          <w:szCs w:val="24"/>
          <w:lang w:eastAsia="ru-RU"/>
        </w:rPr>
        <w:t xml:space="preserve">– заместитель председателя комиссии, </w:t>
      </w:r>
      <w:r>
        <w:rPr>
          <w:rFonts w:ascii="Times New Roman" w:hAnsi="Times New Roman" w:cs="Times New Roman"/>
          <w:sz w:val="24"/>
          <w:szCs w:val="24"/>
          <w:lang w:eastAsia="ru-RU"/>
        </w:rPr>
        <w:t>главный бухгалтер</w:t>
      </w:r>
      <w:r w:rsidR="00F0732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2586C" w:rsidRDefault="00AB6E74" w:rsidP="007F00A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E74">
        <w:rPr>
          <w:rFonts w:ascii="Times New Roman" w:hAnsi="Times New Roman" w:cs="Times New Roman"/>
          <w:sz w:val="24"/>
          <w:szCs w:val="24"/>
          <w:lang w:eastAsia="ru-RU"/>
        </w:rPr>
        <w:t>Пепеляева Валентина Афанасьевна</w:t>
      </w:r>
      <w:r w:rsidR="0082586C" w:rsidRPr="00AB6E74">
        <w:rPr>
          <w:rFonts w:ascii="Times New Roman" w:hAnsi="Times New Roman" w:cs="Times New Roman"/>
          <w:sz w:val="24"/>
          <w:szCs w:val="24"/>
          <w:lang w:eastAsia="ru-RU"/>
        </w:rPr>
        <w:t xml:space="preserve"> – секретарь комиссии, специалист 1 категории</w:t>
      </w:r>
      <w:r w:rsidR="00F0732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07325" w:rsidRPr="00AB6E74" w:rsidRDefault="002B4354" w:rsidP="007F00A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Котова Екатерина Николаевна</w:t>
      </w:r>
      <w:r w:rsidR="00F07325">
        <w:rPr>
          <w:rFonts w:ascii="Times New Roman" w:hAnsi="Times New Roman" w:cs="Times New Roman"/>
          <w:sz w:val="24"/>
          <w:szCs w:val="24"/>
          <w:lang w:eastAsia="ru-RU"/>
        </w:rPr>
        <w:t xml:space="preserve"> - член комиссии, бухгалтер.</w:t>
      </w:r>
    </w:p>
    <w:p w:rsidR="0082586C" w:rsidRPr="00AB6E74" w:rsidRDefault="0082586C" w:rsidP="007F00A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E74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AB6E74">
        <w:rPr>
          <w:rFonts w:ascii="Times New Roman" w:hAnsi="Times New Roman" w:cs="Times New Roman"/>
          <w:sz w:val="24"/>
          <w:szCs w:val="24"/>
          <w:lang w:eastAsia="ru-RU"/>
        </w:rPr>
        <w:t>Комиссии осуществлять свою деятельность в соответствии с Положением о комиссиях органов местного самоуправления и избирательных комиссий муниципальных образований Томской области по соблюдению требований к служебному поведению муниципальных служащих в Томской области и урегулированию конфликта интересов, утвержденным Законом Томской области от 11 сентября 2007 года № 198-ОЗ «О муниципальной службе в Томской области»,</w:t>
      </w:r>
      <w:proofErr w:type="gramEnd"/>
    </w:p>
    <w:p w:rsidR="0082586C" w:rsidRPr="00AB6E74" w:rsidRDefault="0082586C" w:rsidP="002B435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E74">
        <w:rPr>
          <w:rFonts w:ascii="Times New Roman" w:hAnsi="Times New Roman" w:cs="Times New Roman"/>
          <w:sz w:val="24"/>
          <w:szCs w:val="24"/>
          <w:lang w:eastAsia="ru-RU"/>
        </w:rPr>
        <w:t>3. Признать утратившим силу постановление Администрации Ново</w:t>
      </w:r>
      <w:r w:rsidR="00AB6E74" w:rsidRPr="00AB6E74">
        <w:rPr>
          <w:rFonts w:ascii="Times New Roman" w:hAnsi="Times New Roman" w:cs="Times New Roman"/>
          <w:sz w:val="24"/>
          <w:szCs w:val="24"/>
          <w:lang w:eastAsia="ru-RU"/>
        </w:rPr>
        <w:t>николаевского</w:t>
      </w:r>
      <w:r w:rsidRPr="00AB6E74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2B4354">
        <w:rPr>
          <w:rFonts w:ascii="Times New Roman" w:hAnsi="Times New Roman" w:cs="Times New Roman"/>
          <w:sz w:val="24"/>
          <w:szCs w:val="24"/>
          <w:lang w:eastAsia="ru-RU"/>
        </w:rPr>
        <w:t>31</w:t>
      </w:r>
      <w:r w:rsidR="00AB6E74" w:rsidRPr="00AB6E7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B4354">
        <w:rPr>
          <w:rFonts w:ascii="Times New Roman" w:hAnsi="Times New Roman" w:cs="Times New Roman"/>
          <w:sz w:val="24"/>
          <w:szCs w:val="24"/>
          <w:lang w:eastAsia="ru-RU"/>
        </w:rPr>
        <w:t>03</w:t>
      </w:r>
      <w:r w:rsidRPr="00AB6E74">
        <w:rPr>
          <w:rFonts w:ascii="Times New Roman" w:hAnsi="Times New Roman" w:cs="Times New Roman"/>
          <w:sz w:val="24"/>
          <w:szCs w:val="24"/>
          <w:lang w:eastAsia="ru-RU"/>
        </w:rPr>
        <w:t>.20</w:t>
      </w:r>
      <w:r w:rsidR="002B4354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AB6E74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2B4354">
        <w:rPr>
          <w:rFonts w:ascii="Times New Roman" w:hAnsi="Times New Roman" w:cs="Times New Roman"/>
          <w:sz w:val="24"/>
          <w:szCs w:val="24"/>
          <w:lang w:eastAsia="ru-RU"/>
        </w:rPr>
        <w:t>31</w:t>
      </w:r>
      <w:r w:rsidRPr="00AB6E74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AB6E74" w:rsidRPr="00AB6E74">
        <w:rPr>
          <w:rFonts w:ascii="Times New Roman" w:hAnsi="Times New Roman" w:cs="Times New Roman"/>
          <w:sz w:val="24"/>
          <w:szCs w:val="24"/>
          <w:lang w:eastAsia="ru-RU"/>
        </w:rPr>
        <w:t xml:space="preserve">Об утверждении состава по </w:t>
      </w:r>
      <w:r w:rsidR="002B4354">
        <w:rPr>
          <w:rFonts w:ascii="Times New Roman" w:hAnsi="Times New Roman" w:cs="Times New Roman"/>
          <w:sz w:val="24"/>
          <w:szCs w:val="24"/>
          <w:lang w:eastAsia="ru-RU"/>
        </w:rPr>
        <w:t xml:space="preserve">соблюдению требований к служебному поведению и </w:t>
      </w:r>
      <w:r w:rsidR="00AB6E74" w:rsidRPr="00AB6E74">
        <w:rPr>
          <w:rFonts w:ascii="Times New Roman" w:hAnsi="Times New Roman" w:cs="Times New Roman"/>
          <w:sz w:val="24"/>
          <w:szCs w:val="24"/>
          <w:lang w:eastAsia="ru-RU"/>
        </w:rPr>
        <w:t>урегулированию конфликтов интересов</w:t>
      </w:r>
      <w:r w:rsidR="002B4354" w:rsidRPr="002B4354">
        <w:t xml:space="preserve"> </w:t>
      </w:r>
      <w:r w:rsidR="002B4354" w:rsidRPr="002B4354">
        <w:rPr>
          <w:rFonts w:ascii="Times New Roman" w:hAnsi="Times New Roman" w:cs="Times New Roman"/>
          <w:sz w:val="24"/>
          <w:szCs w:val="24"/>
          <w:lang w:eastAsia="ru-RU"/>
        </w:rPr>
        <w:t>Администрации Новониколаевского  сельского поселения</w:t>
      </w:r>
      <w:r w:rsidR="00AB6E74" w:rsidRPr="00AB6E74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82586C" w:rsidRPr="00AB6E74" w:rsidRDefault="0082586C" w:rsidP="007F00A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E74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="007F00A4" w:rsidRPr="007F00A4">
        <w:rPr>
          <w:rFonts w:ascii="Times New Roman" w:eastAsia="Calibri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5" w:history="1">
        <w:r w:rsidR="007F00A4" w:rsidRPr="007F00A4">
          <w:rPr>
            <w:rFonts w:ascii="Times New Roman" w:eastAsia="Calibri" w:hAnsi="Times New Roman" w:cs="Times New Roman"/>
            <w:sz w:val="24"/>
            <w:szCs w:val="24"/>
          </w:rPr>
          <w:t>www.n</w:t>
        </w:r>
        <w:r w:rsidR="007F00A4" w:rsidRPr="007F00A4">
          <w:rPr>
            <w:rFonts w:ascii="Times New Roman" w:eastAsia="Calibri" w:hAnsi="Times New Roman" w:cs="Times New Roman"/>
            <w:sz w:val="24"/>
            <w:szCs w:val="24"/>
            <w:lang w:val="en-US"/>
          </w:rPr>
          <w:t>n</w:t>
        </w:r>
        <w:r w:rsidR="007F00A4" w:rsidRPr="007F00A4">
          <w:rPr>
            <w:rFonts w:ascii="Times New Roman" w:eastAsia="Calibri" w:hAnsi="Times New Roman" w:cs="Times New Roman"/>
            <w:sz w:val="24"/>
            <w:szCs w:val="24"/>
          </w:rPr>
          <w:t>selpasino.ru</w:t>
        </w:r>
      </w:hyperlink>
      <w:r w:rsidR="007F00A4" w:rsidRPr="007F00A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2586C" w:rsidRPr="00AB6E74" w:rsidRDefault="0082586C" w:rsidP="007F00A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E74">
        <w:rPr>
          <w:rFonts w:ascii="Times New Roman" w:hAnsi="Times New Roman" w:cs="Times New Roman"/>
          <w:sz w:val="24"/>
          <w:szCs w:val="24"/>
          <w:lang w:eastAsia="ru-RU"/>
        </w:rPr>
        <w:t>5. Контроль исполнения настоящего постановления возложить на</w:t>
      </w:r>
      <w:r w:rsidR="007F00A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B6E74">
        <w:rPr>
          <w:rFonts w:ascii="Times New Roman" w:hAnsi="Times New Roman" w:cs="Times New Roman"/>
          <w:sz w:val="24"/>
          <w:szCs w:val="24"/>
          <w:lang w:eastAsia="ru-RU"/>
        </w:rPr>
        <w:t>управл</w:t>
      </w:r>
      <w:r w:rsidR="007F00A4">
        <w:rPr>
          <w:rFonts w:ascii="Times New Roman" w:hAnsi="Times New Roman" w:cs="Times New Roman"/>
          <w:sz w:val="24"/>
          <w:szCs w:val="24"/>
          <w:lang w:eastAsia="ru-RU"/>
        </w:rPr>
        <w:t xml:space="preserve">яющего </w:t>
      </w:r>
      <w:r w:rsidRPr="00AB6E74">
        <w:rPr>
          <w:rFonts w:ascii="Times New Roman" w:hAnsi="Times New Roman" w:cs="Times New Roman"/>
          <w:sz w:val="24"/>
          <w:szCs w:val="24"/>
          <w:lang w:eastAsia="ru-RU"/>
        </w:rPr>
        <w:t xml:space="preserve"> делами.</w:t>
      </w:r>
    </w:p>
    <w:p w:rsidR="0082586C" w:rsidRPr="00AB6E74" w:rsidRDefault="0082586C" w:rsidP="007F00A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586C" w:rsidRPr="00AB6E74" w:rsidRDefault="0082586C" w:rsidP="00AB6E7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B6E74">
        <w:rPr>
          <w:rFonts w:ascii="Times New Roman" w:hAnsi="Times New Roman" w:cs="Times New Roman"/>
          <w:sz w:val="24"/>
          <w:szCs w:val="24"/>
          <w:lang w:eastAsia="ru-RU"/>
        </w:rPr>
        <w:t xml:space="preserve">Главы сельского поселения                                                                         </w:t>
      </w:r>
      <w:proofErr w:type="spellStart"/>
      <w:r w:rsidR="002B4354">
        <w:rPr>
          <w:rFonts w:ascii="Times New Roman" w:hAnsi="Times New Roman" w:cs="Times New Roman"/>
          <w:sz w:val="24"/>
          <w:szCs w:val="24"/>
          <w:lang w:eastAsia="ru-RU"/>
        </w:rPr>
        <w:t>Н.Н.Жаровских</w:t>
      </w:r>
      <w:proofErr w:type="spellEnd"/>
    </w:p>
    <w:p w:rsidR="0082586C" w:rsidRPr="00AB6E74" w:rsidRDefault="0082586C" w:rsidP="00AB6E7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586C" w:rsidRPr="00AB6E74" w:rsidRDefault="0082586C" w:rsidP="00AB6E7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5F3D" w:rsidRPr="00AB6E74" w:rsidRDefault="00905F3D" w:rsidP="00AB6E74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905F3D" w:rsidRPr="00AB6E74" w:rsidSect="00353B8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096A"/>
    <w:rsid w:val="00121F1F"/>
    <w:rsid w:val="002B4354"/>
    <w:rsid w:val="004C0F01"/>
    <w:rsid w:val="0055096A"/>
    <w:rsid w:val="006A377A"/>
    <w:rsid w:val="007F00A4"/>
    <w:rsid w:val="0082586C"/>
    <w:rsid w:val="00905F3D"/>
    <w:rsid w:val="00A86979"/>
    <w:rsid w:val="00AB6E74"/>
    <w:rsid w:val="00F07325"/>
    <w:rsid w:val="00F42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586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5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586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AB6E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2024-05-14T04:35:00Z</cp:lastPrinted>
  <dcterms:created xsi:type="dcterms:W3CDTF">2018-08-30T08:01:00Z</dcterms:created>
  <dcterms:modified xsi:type="dcterms:W3CDTF">2024-05-14T07:08:00Z</dcterms:modified>
</cp:coreProperties>
</file>